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18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hint="eastAsia" w:ascii="华文中宋" w:hAnsi="华文中宋" w:eastAsia="华文中宋" w:cs="方正小标宋_GBK"/>
          <w:sz w:val="40"/>
          <w:szCs w:val="40"/>
        </w:rPr>
      </w:pPr>
      <w:r>
        <w:rPr>
          <w:rFonts w:hint="eastAsia" w:ascii="华文中宋" w:hAnsi="华文中宋" w:eastAsia="华文中宋" w:cs="方正小标宋_GBK"/>
          <w:sz w:val="40"/>
          <w:szCs w:val="40"/>
        </w:rPr>
        <w:t>“讲好潍坊故事  发现潍坊之美”全市网络</w:t>
      </w:r>
    </w:p>
    <w:p>
      <w:pPr>
        <w:jc w:val="center"/>
        <w:rPr>
          <w:rFonts w:ascii="华文中宋" w:hAnsi="华文中宋" w:eastAsia="华文中宋" w:cs="方正小标宋_GBK"/>
          <w:sz w:val="40"/>
          <w:szCs w:val="40"/>
        </w:rPr>
      </w:pPr>
      <w:r>
        <w:rPr>
          <w:rFonts w:hint="eastAsia" w:ascii="华文中宋" w:hAnsi="华文中宋" w:eastAsia="华文中宋" w:cs="方正小标宋_GBK"/>
          <w:sz w:val="40"/>
          <w:szCs w:val="40"/>
        </w:rPr>
        <w:t>文艺作品选拔</w:t>
      </w:r>
      <w:r>
        <w:rPr>
          <w:rFonts w:hint="eastAsia" w:ascii="华文中宋" w:hAnsi="华文中宋" w:eastAsia="华文中宋"/>
          <w:sz w:val="40"/>
          <w:szCs w:val="40"/>
        </w:rPr>
        <w:t>大赛</w:t>
      </w:r>
      <w:r>
        <w:rPr>
          <w:rFonts w:hint="eastAsia" w:ascii="华文中宋" w:hAnsi="华文中宋" w:eastAsia="华文中宋" w:cs="方正小标宋_GBK"/>
          <w:sz w:val="40"/>
          <w:szCs w:val="40"/>
        </w:rPr>
        <w:t>征集承诺书</w:t>
      </w:r>
    </w:p>
    <w:bookmarkEnd w:id="0"/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承诺人已充分知晓并自愿接受《关于组织举办</w:t>
      </w:r>
      <w:r>
        <w:rPr>
          <w:rFonts w:hint="eastAsia" w:ascii="仿宋" w:hAnsi="仿宋" w:eastAsia="仿宋" w:cs="仿宋_GB2312"/>
          <w:bCs/>
          <w:sz w:val="32"/>
          <w:szCs w:val="32"/>
        </w:rPr>
        <w:t>“讲好潍坊故事  发现潍坊之美”全市网络文艺作品选拔大赛的通知</w:t>
      </w:r>
      <w:r>
        <w:rPr>
          <w:rFonts w:hint="eastAsia" w:ascii="仿宋" w:hAnsi="仿宋" w:eastAsia="仿宋" w:cs="仿宋_GB2312"/>
          <w:sz w:val="32"/>
          <w:szCs w:val="32"/>
        </w:rPr>
        <w:t>》要求，现承诺如下：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承诺人保证作品为原创，且拥有完整、排他的著作权，不存在抄袭剽窃，没有发生冒名、抄袭、拷贝、仿冒现象。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承诺人保证参赛作品没有违反肖像权、名誉权、隐私权、著作权、商标权等他人合法权益，否则承诺人自行承担相应法律责任。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承诺人保证所填资料均属真实、正确，绝无任何造假、杜撰或欺骗等情形，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因资料不准确、不完整及其他原因引起的责任由承诺人自负。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</w:rPr>
        <w:t>如因承诺人违反上述要求，致使主办方遭受任何损失，主办方有权要求赔偿。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ind w:left="420" w:left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承诺人身份证号码：</w:t>
      </w:r>
    </w:p>
    <w:p>
      <w:pPr>
        <w:ind w:left="420" w:left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承诺人签字：</w:t>
      </w:r>
    </w:p>
    <w:p>
      <w:pPr>
        <w:ind w:left="420" w:leftChars="200"/>
        <w:jc w:val="right"/>
        <w:rPr>
          <w:rFonts w:ascii="仿宋" w:hAnsi="仿宋" w:eastAsia="仿宋" w:cs="仿宋_GB2312"/>
          <w:sz w:val="32"/>
          <w:szCs w:val="32"/>
        </w:rPr>
      </w:pPr>
    </w:p>
    <w:p>
      <w:r>
        <w:rPr>
          <w:rFonts w:ascii="仿宋" w:hAnsi="仿宋" w:eastAsia="仿宋" w:cs="仿宋_GB2312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签署日期：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BB92"/>
    <w:multiLevelType w:val="singleLevel"/>
    <w:tmpl w:val="56CFBB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5060A"/>
    <w:rsid w:val="19B506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2016-08-30T03:18:00Z</dcterms:created>
  <dc:creator>Administrator</dc:creator>
  <cp:lastModifiedBy>Administrator</cp:lastModifiedBy>
  <dcterms:modified xsi:type="dcterms:W3CDTF">2016-08-30T03:21:04Z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